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4FA2" w:rsidRPr="007202BA" w:rsidRDefault="00934FA2" w:rsidP="00934FA2">
      <w:pPr>
        <w:jc w:val="center"/>
        <w:rPr>
          <w:lang w:val="ru-RU"/>
        </w:rPr>
      </w:pPr>
      <w:r w:rsidRPr="007202BA">
        <w:rPr>
          <w:b/>
          <w:sz w:val="28"/>
          <w:lang w:val="ru-RU"/>
        </w:rPr>
        <w:t>Платформа «</w:t>
      </w:r>
      <w:proofErr w:type="spellStart"/>
      <w:r w:rsidRPr="007202BA">
        <w:rPr>
          <w:b/>
          <w:sz w:val="28"/>
          <w:lang w:val="ru-RU"/>
        </w:rPr>
        <w:t>Клатчер</w:t>
      </w:r>
      <w:proofErr w:type="spellEnd"/>
      <w:r w:rsidRPr="007202BA">
        <w:rPr>
          <w:b/>
          <w:sz w:val="28"/>
          <w:lang w:val="ru-RU"/>
        </w:rPr>
        <w:t>-Про» (</w:t>
      </w:r>
      <w:proofErr w:type="spellStart"/>
      <w:r>
        <w:rPr>
          <w:b/>
          <w:sz w:val="28"/>
        </w:rPr>
        <w:t>Clutcher</w:t>
      </w:r>
      <w:proofErr w:type="spellEnd"/>
      <w:r w:rsidRPr="007202BA">
        <w:rPr>
          <w:b/>
          <w:sz w:val="28"/>
          <w:lang w:val="ru-RU"/>
        </w:rPr>
        <w:t>.</w:t>
      </w:r>
      <w:r>
        <w:rPr>
          <w:b/>
          <w:sz w:val="28"/>
        </w:rPr>
        <w:t>PRO</w:t>
      </w:r>
      <w:r w:rsidRPr="007202BA">
        <w:rPr>
          <w:b/>
          <w:sz w:val="28"/>
          <w:lang w:val="ru-RU"/>
        </w:rPr>
        <w:t>)</w:t>
      </w:r>
    </w:p>
    <w:p w:rsidR="00934FA2" w:rsidRPr="007202BA" w:rsidRDefault="00934FA2" w:rsidP="00934FA2">
      <w:pPr>
        <w:rPr>
          <w:lang w:val="ru-RU"/>
        </w:rPr>
      </w:pPr>
    </w:p>
    <w:p w:rsidR="00934FA2" w:rsidRPr="007202BA" w:rsidRDefault="00934FA2" w:rsidP="00934FA2">
      <w:pPr>
        <w:jc w:val="center"/>
        <w:rPr>
          <w:lang w:val="ru-RU"/>
        </w:rPr>
      </w:pPr>
      <w:r w:rsidRPr="007202BA">
        <w:rPr>
          <w:b/>
          <w:sz w:val="32"/>
          <w:lang w:val="ru-RU"/>
        </w:rPr>
        <w:t>Публичная оферта</w:t>
      </w:r>
    </w:p>
    <w:p w:rsidR="00934FA2" w:rsidRPr="007202BA" w:rsidRDefault="00934FA2" w:rsidP="00934FA2">
      <w:pPr>
        <w:rPr>
          <w:lang w:val="ru-RU"/>
        </w:rPr>
      </w:pPr>
    </w:p>
    <w:p w:rsidR="00934FA2" w:rsidRPr="007202BA" w:rsidRDefault="00934FA2" w:rsidP="00934FA2">
      <w:pPr>
        <w:jc w:val="center"/>
        <w:rPr>
          <w:lang w:val="ru-RU"/>
        </w:rPr>
      </w:pPr>
      <w:r w:rsidRPr="007202BA">
        <w:rPr>
          <w:sz w:val="22"/>
          <w:lang w:val="ru-RU"/>
        </w:rPr>
        <w:t>Редакция от</w:t>
      </w:r>
      <w:r>
        <w:rPr>
          <w:sz w:val="22"/>
          <w:lang w:val="ru-RU"/>
        </w:rPr>
        <w:t xml:space="preserve"> 22</w:t>
      </w:r>
      <w:r w:rsidRPr="007202BA">
        <w:rPr>
          <w:sz w:val="22"/>
          <w:lang w:val="ru-RU"/>
        </w:rPr>
        <w:t>.03.2026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br w:type="page"/>
      </w:r>
    </w:p>
    <w:p w:rsidR="00934FA2" w:rsidRPr="007202BA" w:rsidRDefault="00934FA2" w:rsidP="00934FA2">
      <w:pPr>
        <w:pStyle w:val="1"/>
        <w:rPr>
          <w:lang w:val="ru-RU"/>
        </w:rPr>
      </w:pPr>
      <w:r w:rsidRPr="007202BA">
        <w:rPr>
          <w:lang w:val="ru-RU"/>
        </w:rPr>
        <w:lastRenderedPageBreak/>
        <w:t>1. Общие положения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>1.1. Настоящий документ является публичной офертой в соответствии со статьями 435, 437, 438 Гражданского кодекса Российской Федерации (далее - Оферта) и адресован совершеннолетним дееспособным физическим лицам (далее - Пользователь).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>1.2. Индивидуальный предприниматель Покусаев Максим Аркадьевич, ИНН 540961794112 (далее - Исполнитель), предлагает Пользователю заключить договор возмездного оказания услуг по предоставлению доступа к платформе «</w:t>
      </w:r>
      <w:proofErr w:type="spellStart"/>
      <w:r w:rsidRPr="007202BA">
        <w:rPr>
          <w:lang w:val="ru-RU"/>
        </w:rPr>
        <w:t>Клатчер</w:t>
      </w:r>
      <w:proofErr w:type="spellEnd"/>
      <w:r w:rsidRPr="007202BA">
        <w:rPr>
          <w:lang w:val="ru-RU"/>
        </w:rPr>
        <w:t>-Про» (</w:t>
      </w:r>
      <w:proofErr w:type="spellStart"/>
      <w:r>
        <w:t>Clutcher</w:t>
      </w:r>
      <w:proofErr w:type="spellEnd"/>
      <w:r w:rsidRPr="007202BA">
        <w:rPr>
          <w:lang w:val="ru-RU"/>
        </w:rPr>
        <w:t>.</w:t>
      </w:r>
      <w:r>
        <w:t>PRO</w:t>
      </w:r>
      <w:r w:rsidRPr="007202BA">
        <w:rPr>
          <w:lang w:val="ru-RU"/>
        </w:rPr>
        <w:t>) на условиях настоящей Оферты.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>1.3. Акцептом Оферты признаются действия Пользователя, свидетельствующие о принятии условий Оферты, включая регистрацию аккаунта и оплату подписки.</w:t>
      </w:r>
    </w:p>
    <w:p w:rsidR="00934FA2" w:rsidRPr="00934FA2" w:rsidRDefault="00934FA2" w:rsidP="00934FA2">
      <w:pPr>
        <w:pStyle w:val="1"/>
        <w:rPr>
          <w:lang w:val="ru-RU"/>
        </w:rPr>
      </w:pPr>
      <w:r w:rsidRPr="00934FA2">
        <w:rPr>
          <w:lang w:val="ru-RU"/>
        </w:rPr>
        <w:t>2. Термины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 xml:space="preserve">Платформа - сайт и программные компоненты </w:t>
      </w:r>
      <w:proofErr w:type="spellStart"/>
      <w:r>
        <w:t>Clutcher</w:t>
      </w:r>
      <w:proofErr w:type="spellEnd"/>
      <w:r w:rsidRPr="007202BA">
        <w:rPr>
          <w:lang w:val="ru-RU"/>
        </w:rPr>
        <w:t>.</w:t>
      </w:r>
      <w:r>
        <w:t>PRO</w:t>
      </w:r>
      <w:r w:rsidRPr="007202BA">
        <w:rPr>
          <w:lang w:val="ru-RU"/>
        </w:rPr>
        <w:t>, включая личный кабинет.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Услуги - предоставление доступа к аналитическим материалам и функциям Платформы в течение срока подписки.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Подписка - оплачиваемый доступ к Услугам на срок 3/7/30 дней по выбранному тарифу.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Контент - материалы Платформы (тексты, показатели, визуальные элементы, иные объекты).</w:t>
      </w:r>
    </w:p>
    <w:p w:rsidR="00934FA2" w:rsidRPr="007202BA" w:rsidRDefault="00934FA2" w:rsidP="00934FA2">
      <w:pPr>
        <w:pStyle w:val="1"/>
        <w:rPr>
          <w:lang w:val="ru-RU"/>
        </w:rPr>
      </w:pPr>
      <w:r w:rsidRPr="007202BA">
        <w:rPr>
          <w:lang w:val="ru-RU"/>
        </w:rPr>
        <w:t>3. Предмет договора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 xml:space="preserve">3.1. Исполнитель предоставляет Пользователю доступ к функциональности и материалам Платформы, включая: </w:t>
      </w:r>
      <w:r>
        <w:t>live</w:t>
      </w:r>
      <w:r w:rsidRPr="007202BA">
        <w:rPr>
          <w:lang w:val="ru-RU"/>
        </w:rPr>
        <w:t xml:space="preserve">-разборы матчей, уведомления по </w:t>
      </w:r>
      <w:r>
        <w:t>e</w:t>
      </w:r>
      <w:r w:rsidRPr="007202BA">
        <w:rPr>
          <w:lang w:val="ru-RU"/>
        </w:rPr>
        <w:t>-</w:t>
      </w:r>
      <w:r>
        <w:t>mail</w:t>
      </w:r>
      <w:r w:rsidRPr="007202BA">
        <w:rPr>
          <w:lang w:val="ru-RU"/>
        </w:rPr>
        <w:t>/</w:t>
      </w:r>
      <w:r>
        <w:t>Telegram</w:t>
      </w:r>
      <w:r w:rsidRPr="007202BA">
        <w:rPr>
          <w:lang w:val="ru-RU"/>
        </w:rPr>
        <w:t xml:space="preserve"> и </w:t>
      </w:r>
      <w:r>
        <w:t>live</w:t>
      </w:r>
      <w:r w:rsidRPr="007202BA">
        <w:rPr>
          <w:lang w:val="ru-RU"/>
        </w:rPr>
        <w:t xml:space="preserve"> </w:t>
      </w:r>
      <w:r>
        <w:t>streaming</w:t>
      </w:r>
      <w:r w:rsidRPr="007202BA">
        <w:rPr>
          <w:lang w:val="ru-RU"/>
        </w:rPr>
        <w:t xml:space="preserve"> </w:t>
      </w:r>
      <w:r>
        <w:t>commenting</w:t>
      </w:r>
      <w:r w:rsidRPr="007202BA">
        <w:rPr>
          <w:lang w:val="ru-RU"/>
        </w:rPr>
        <w:t xml:space="preserve"> </w:t>
      </w:r>
      <w:r>
        <w:t>by</w:t>
      </w:r>
      <w:r w:rsidRPr="007202BA">
        <w:rPr>
          <w:lang w:val="ru-RU"/>
        </w:rPr>
        <w:t xml:space="preserve"> </w:t>
      </w:r>
      <w:proofErr w:type="spellStart"/>
      <w:r>
        <w:t>Clutcher</w:t>
      </w:r>
      <w:proofErr w:type="spellEnd"/>
      <w:r w:rsidRPr="007202BA">
        <w:rPr>
          <w:lang w:val="ru-RU"/>
        </w:rPr>
        <w:t>.</w:t>
      </w:r>
      <w:r>
        <w:t>PRO</w:t>
      </w:r>
      <w:r w:rsidRPr="007202BA">
        <w:rPr>
          <w:lang w:val="ru-RU"/>
        </w:rPr>
        <w:t>, на условиях подписки.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>3.2. Платформа предоставляет информационно-аналитические материалы. Платформа не является организатором азартных игр, букмекерской конторой и не предлагает заключать пари.</w:t>
      </w:r>
    </w:p>
    <w:p w:rsidR="00934FA2" w:rsidRPr="00934FA2" w:rsidRDefault="00934FA2" w:rsidP="00934FA2">
      <w:pPr>
        <w:pStyle w:val="1"/>
        <w:rPr>
          <w:lang w:val="ru-RU"/>
        </w:rPr>
      </w:pPr>
      <w:r w:rsidRPr="00934FA2">
        <w:rPr>
          <w:lang w:val="ru-RU"/>
        </w:rPr>
        <w:t>4. Порядок оказания Услуг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4.1. Для получения доступа Пользователь регистрирует аккаунт и оплачивает подписку.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4.2. Услуги считаются начатыми с момента предоставления доступа к закрытым материалам/функциям Платформы.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4.3. Срок подписки исчисляется в календарных днях и начинается с момента предоставления доступа.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4.4. Исполнитель вправе проводить технические работы; по возможности они выполняются в периоды минимальной нагрузки.</w:t>
      </w:r>
    </w:p>
    <w:p w:rsidR="00934FA2" w:rsidRDefault="00934FA2" w:rsidP="00934FA2">
      <w:pPr>
        <w:pStyle w:val="1"/>
      </w:pPr>
      <w:r>
        <w:t xml:space="preserve">5. </w:t>
      </w:r>
      <w:proofErr w:type="spellStart"/>
      <w:r>
        <w:t>Тарифы</w:t>
      </w:r>
      <w:proofErr w:type="spellEnd"/>
      <w:r>
        <w:t xml:space="preserve"> и </w:t>
      </w:r>
      <w:proofErr w:type="spellStart"/>
      <w:r>
        <w:t>стоимость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3969"/>
      </w:tblGrid>
      <w:tr w:rsidR="00934FA2" w:rsidTr="00D36F55">
        <w:tc>
          <w:tcPr>
            <w:tcW w:w="2268" w:type="dxa"/>
          </w:tcPr>
          <w:p w:rsidR="00934FA2" w:rsidRDefault="00934FA2" w:rsidP="00D36F55">
            <w:pPr>
              <w:spacing w:after="0"/>
            </w:pPr>
            <w:proofErr w:type="spellStart"/>
            <w:r>
              <w:rPr>
                <w:b/>
              </w:rPr>
              <w:t>Тариф</w:t>
            </w:r>
            <w:proofErr w:type="spellEnd"/>
          </w:p>
        </w:tc>
        <w:tc>
          <w:tcPr>
            <w:tcW w:w="2268" w:type="dxa"/>
          </w:tcPr>
          <w:p w:rsidR="00934FA2" w:rsidRDefault="00934FA2" w:rsidP="00D36F55">
            <w:pPr>
              <w:spacing w:after="0"/>
            </w:pPr>
            <w:proofErr w:type="spellStart"/>
            <w:r>
              <w:rPr>
                <w:b/>
              </w:rPr>
              <w:t>Срок</w:t>
            </w:r>
            <w:proofErr w:type="spellEnd"/>
          </w:p>
        </w:tc>
        <w:tc>
          <w:tcPr>
            <w:tcW w:w="3969" w:type="dxa"/>
          </w:tcPr>
          <w:p w:rsidR="00934FA2" w:rsidRDefault="00934FA2" w:rsidP="00D36F55">
            <w:pPr>
              <w:spacing w:after="0"/>
            </w:pPr>
            <w:proofErr w:type="spellStart"/>
            <w:r>
              <w:rPr>
                <w:b/>
              </w:rPr>
              <w:t>Стоимость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.)</w:t>
            </w:r>
          </w:p>
        </w:tc>
      </w:tr>
      <w:tr w:rsidR="00934FA2" w:rsidTr="00D36F55">
        <w:tc>
          <w:tcPr>
            <w:tcW w:w="2268" w:type="dxa"/>
          </w:tcPr>
          <w:p w:rsidR="00934FA2" w:rsidRDefault="00934FA2" w:rsidP="00D36F55">
            <w:pPr>
              <w:spacing w:after="0"/>
            </w:pPr>
            <w:r>
              <w:t xml:space="preserve">«3 </w:t>
            </w:r>
            <w:proofErr w:type="spellStart"/>
            <w:r>
              <w:t>дня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934FA2" w:rsidRDefault="00934FA2" w:rsidP="00D36F55">
            <w:pPr>
              <w:spacing w:after="0"/>
            </w:pPr>
            <w:r>
              <w:t xml:space="preserve">3 </w:t>
            </w:r>
            <w:proofErr w:type="spellStart"/>
            <w:r>
              <w:t>дня</w:t>
            </w:r>
            <w:proofErr w:type="spellEnd"/>
          </w:p>
        </w:tc>
        <w:tc>
          <w:tcPr>
            <w:tcW w:w="3969" w:type="dxa"/>
          </w:tcPr>
          <w:p w:rsidR="00934FA2" w:rsidRDefault="00934FA2" w:rsidP="00D36F55">
            <w:pPr>
              <w:spacing w:after="0"/>
            </w:pPr>
            <w:r>
              <w:t>499</w:t>
            </w:r>
          </w:p>
        </w:tc>
      </w:tr>
      <w:tr w:rsidR="00934FA2" w:rsidTr="00D36F55">
        <w:tc>
          <w:tcPr>
            <w:tcW w:w="2268" w:type="dxa"/>
          </w:tcPr>
          <w:p w:rsidR="00934FA2" w:rsidRDefault="00934FA2" w:rsidP="00D36F55">
            <w:pPr>
              <w:spacing w:after="0"/>
            </w:pPr>
            <w:r>
              <w:t xml:space="preserve">«7 </w:t>
            </w:r>
            <w:proofErr w:type="spellStart"/>
            <w:r>
              <w:t>дней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934FA2" w:rsidRDefault="00934FA2" w:rsidP="00D36F55">
            <w:pPr>
              <w:spacing w:after="0"/>
            </w:pPr>
            <w:r>
              <w:t xml:space="preserve">7 </w:t>
            </w:r>
            <w:proofErr w:type="spellStart"/>
            <w:r>
              <w:t>дней</w:t>
            </w:r>
            <w:proofErr w:type="spellEnd"/>
          </w:p>
        </w:tc>
        <w:tc>
          <w:tcPr>
            <w:tcW w:w="3969" w:type="dxa"/>
          </w:tcPr>
          <w:p w:rsidR="00934FA2" w:rsidRDefault="00934FA2" w:rsidP="00D36F55">
            <w:pPr>
              <w:spacing w:after="0"/>
            </w:pPr>
            <w:r>
              <w:t>799</w:t>
            </w:r>
          </w:p>
        </w:tc>
      </w:tr>
      <w:tr w:rsidR="00934FA2" w:rsidTr="00D36F55">
        <w:tc>
          <w:tcPr>
            <w:tcW w:w="2268" w:type="dxa"/>
          </w:tcPr>
          <w:p w:rsidR="00934FA2" w:rsidRDefault="00934FA2" w:rsidP="00D36F55">
            <w:pPr>
              <w:spacing w:after="0"/>
            </w:pPr>
            <w:r>
              <w:t xml:space="preserve">«30 </w:t>
            </w:r>
            <w:proofErr w:type="spellStart"/>
            <w:r>
              <w:t>дней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934FA2" w:rsidRDefault="00934FA2" w:rsidP="00D36F55">
            <w:pPr>
              <w:spacing w:after="0"/>
            </w:pPr>
            <w:r>
              <w:t xml:space="preserve">30 </w:t>
            </w:r>
            <w:proofErr w:type="spellStart"/>
            <w:r>
              <w:t>дней</w:t>
            </w:r>
            <w:proofErr w:type="spellEnd"/>
          </w:p>
        </w:tc>
        <w:tc>
          <w:tcPr>
            <w:tcW w:w="3969" w:type="dxa"/>
          </w:tcPr>
          <w:p w:rsidR="00934FA2" w:rsidRDefault="00934FA2" w:rsidP="00D36F55">
            <w:pPr>
              <w:spacing w:after="0"/>
            </w:pPr>
            <w:r>
              <w:t>1999</w:t>
            </w:r>
          </w:p>
        </w:tc>
      </w:tr>
    </w:tbl>
    <w:p w:rsidR="00934FA2" w:rsidRDefault="00934FA2" w:rsidP="00934FA2"/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lastRenderedPageBreak/>
        <w:t>5.2. Исполнитель вправе изменять стоимость тарифов и состав Услуг. Изменения применяются к новым периодам подписки и доводятся до сведения Пользователя путем публикации на сайте и/или в личном кабинете.</w:t>
      </w:r>
    </w:p>
    <w:p w:rsidR="00934FA2" w:rsidRPr="007202BA" w:rsidRDefault="00934FA2" w:rsidP="00934FA2">
      <w:pPr>
        <w:pStyle w:val="1"/>
        <w:rPr>
          <w:lang w:val="ru-RU"/>
        </w:rPr>
      </w:pPr>
      <w:r w:rsidRPr="007202BA">
        <w:rPr>
          <w:lang w:val="ru-RU"/>
        </w:rPr>
        <w:t xml:space="preserve">6. Порядок расчетов и </w:t>
      </w:r>
      <w:proofErr w:type="spellStart"/>
      <w:r w:rsidRPr="007202BA">
        <w:rPr>
          <w:lang w:val="ru-RU"/>
        </w:rPr>
        <w:t>автопродление</w:t>
      </w:r>
      <w:proofErr w:type="spellEnd"/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 xml:space="preserve">6.1. Оплата производится в безналичном порядке через платежного партнера (в том числе сервис </w:t>
      </w:r>
      <w:proofErr w:type="spellStart"/>
      <w:r>
        <w:t>RoboKassa</w:t>
      </w:r>
      <w:proofErr w:type="spellEnd"/>
      <w:r w:rsidRPr="007202BA">
        <w:rPr>
          <w:lang w:val="ru-RU"/>
        </w:rPr>
        <w:t>) в соответствии с его правилами.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 xml:space="preserve">6.2. При расчетах формируется кассовый чек и направляется на </w:t>
      </w:r>
      <w:r>
        <w:t>e</w:t>
      </w:r>
      <w:r w:rsidRPr="007202BA">
        <w:rPr>
          <w:lang w:val="ru-RU"/>
        </w:rPr>
        <w:t>-</w:t>
      </w:r>
      <w:r>
        <w:t>mail</w:t>
      </w:r>
      <w:r w:rsidRPr="007202BA">
        <w:rPr>
          <w:lang w:val="ru-RU"/>
        </w:rPr>
        <w:t xml:space="preserve"> Пользователя.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 xml:space="preserve">6.3. </w:t>
      </w:r>
      <w:proofErr w:type="spellStart"/>
      <w:r w:rsidRPr="007202BA">
        <w:rPr>
          <w:lang w:val="ru-RU"/>
        </w:rPr>
        <w:t>Автопродление</w:t>
      </w:r>
      <w:proofErr w:type="spellEnd"/>
      <w:r w:rsidRPr="007202BA">
        <w:rPr>
          <w:lang w:val="ru-RU"/>
        </w:rPr>
        <w:t xml:space="preserve">: подписка продлевается автоматически на следующий период при условии сохранения пользователем </w:t>
      </w:r>
      <w:proofErr w:type="spellStart"/>
      <w:r w:rsidRPr="007202BA">
        <w:rPr>
          <w:lang w:val="ru-RU"/>
        </w:rPr>
        <w:t>автопродления</w:t>
      </w:r>
      <w:proofErr w:type="spellEnd"/>
      <w:r w:rsidRPr="007202BA">
        <w:rPr>
          <w:lang w:val="ru-RU"/>
        </w:rPr>
        <w:t xml:space="preserve">. Пользователь вправе отключить </w:t>
      </w:r>
      <w:proofErr w:type="spellStart"/>
      <w:r w:rsidRPr="007202BA">
        <w:rPr>
          <w:lang w:val="ru-RU"/>
        </w:rPr>
        <w:t>автопродление</w:t>
      </w:r>
      <w:proofErr w:type="spellEnd"/>
      <w:r w:rsidRPr="007202BA">
        <w:rPr>
          <w:lang w:val="ru-RU"/>
        </w:rPr>
        <w:t xml:space="preserve"> в настройках аккаунта до момента очередного списания.</w:t>
      </w:r>
    </w:p>
    <w:p w:rsidR="00934FA2" w:rsidRPr="007202BA" w:rsidRDefault="00934FA2" w:rsidP="00934FA2">
      <w:pPr>
        <w:pStyle w:val="1"/>
        <w:rPr>
          <w:lang w:val="ru-RU"/>
        </w:rPr>
      </w:pPr>
      <w:r w:rsidRPr="007202BA">
        <w:rPr>
          <w:lang w:val="ru-RU"/>
        </w:rPr>
        <w:t>7. Отказ от Услуг и возвраты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 xml:space="preserve">7.1. Пользователь вправе отказаться от дальнейшего использования Платформы, включая путем отключения </w:t>
      </w:r>
      <w:proofErr w:type="spellStart"/>
      <w:r w:rsidRPr="007202BA">
        <w:rPr>
          <w:lang w:val="ru-RU"/>
        </w:rPr>
        <w:t>автопродления</w:t>
      </w:r>
      <w:proofErr w:type="spellEnd"/>
      <w:r w:rsidRPr="007202BA">
        <w:rPr>
          <w:lang w:val="ru-RU"/>
        </w:rPr>
        <w:t xml:space="preserve">. Отключение </w:t>
      </w:r>
      <w:proofErr w:type="spellStart"/>
      <w:r w:rsidRPr="007202BA">
        <w:rPr>
          <w:lang w:val="ru-RU"/>
        </w:rPr>
        <w:t>автопродления</w:t>
      </w:r>
      <w:proofErr w:type="spellEnd"/>
      <w:r w:rsidRPr="007202BA">
        <w:rPr>
          <w:lang w:val="ru-RU"/>
        </w:rPr>
        <w:t xml:space="preserve"> прекращает последующие списания, при этом доступ сохраняется до конца уже оплаченного периода.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>7.2. Возврат денежных средств за уже оплаченный период подписки, как правило, не производится, поскольку Услуги оказываются путем предоставления доступа и начинают исполняться немедленно после оплаты. При этом права Пользователя, предусмотренные законодательством РФ, сохраняются.</w:t>
      </w:r>
    </w:p>
    <w:p w:rsidR="00934FA2" w:rsidRPr="007202BA" w:rsidRDefault="00934FA2" w:rsidP="00934FA2">
      <w:pPr>
        <w:pStyle w:val="1"/>
        <w:rPr>
          <w:lang w:val="ru-RU"/>
        </w:rPr>
      </w:pPr>
      <w:r w:rsidRPr="007202BA">
        <w:rPr>
          <w:lang w:val="ru-RU"/>
        </w:rPr>
        <w:t>8. Права и обязанности сторон</w:t>
      </w:r>
    </w:p>
    <w:p w:rsidR="00934FA2" w:rsidRPr="007202BA" w:rsidRDefault="00934FA2" w:rsidP="00934FA2">
      <w:pPr>
        <w:pStyle w:val="2"/>
        <w:rPr>
          <w:lang w:val="ru-RU"/>
        </w:rPr>
      </w:pPr>
      <w:r w:rsidRPr="007202BA">
        <w:rPr>
          <w:lang w:val="ru-RU"/>
        </w:rPr>
        <w:t>8.1. Пользователь обязуется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>
        <w:rPr>
          <w:lang w:val="ru-RU"/>
        </w:rPr>
        <w:t>И</w:t>
      </w:r>
      <w:r w:rsidRPr="007202BA">
        <w:rPr>
          <w:lang w:val="ru-RU"/>
        </w:rPr>
        <w:t>спользовать Платформу в соответствии с законодательством РФ и Правилами Платформы;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>
        <w:rPr>
          <w:lang w:val="ru-RU"/>
        </w:rPr>
        <w:t>Н</w:t>
      </w:r>
      <w:r w:rsidRPr="007202BA">
        <w:rPr>
          <w:lang w:val="ru-RU"/>
        </w:rPr>
        <w:t>е передавать доступ к аккаунту третьим лицам;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>
        <w:rPr>
          <w:lang w:val="ru-RU"/>
        </w:rPr>
        <w:t>Н</w:t>
      </w:r>
      <w:r w:rsidRPr="007202BA">
        <w:rPr>
          <w:lang w:val="ru-RU"/>
        </w:rPr>
        <w:t>е копировать и не распространять Контент без разрешения правообладателя;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>
        <w:rPr>
          <w:lang w:val="ru-RU"/>
        </w:rPr>
        <w:t>Н</w:t>
      </w:r>
      <w:r w:rsidRPr="007202BA">
        <w:rPr>
          <w:lang w:val="ru-RU"/>
        </w:rPr>
        <w:t>е совершать действий, направленных на нарушение работоспособности Платформы.</w:t>
      </w:r>
    </w:p>
    <w:p w:rsidR="00934FA2" w:rsidRPr="007202BA" w:rsidRDefault="00934FA2" w:rsidP="00934FA2">
      <w:pPr>
        <w:pStyle w:val="2"/>
        <w:rPr>
          <w:lang w:val="ru-RU"/>
        </w:rPr>
      </w:pPr>
      <w:r w:rsidRPr="007202BA">
        <w:rPr>
          <w:lang w:val="ru-RU"/>
        </w:rPr>
        <w:t>8.2. Исполнитель вправе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>
        <w:rPr>
          <w:lang w:val="ru-RU"/>
        </w:rPr>
        <w:t>П</w:t>
      </w:r>
      <w:r w:rsidRPr="007202BA">
        <w:rPr>
          <w:lang w:val="ru-RU"/>
        </w:rPr>
        <w:t>риостанавливать доступ при нарушении Пользователем условий Оферты/Правил;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>
        <w:rPr>
          <w:lang w:val="ru-RU"/>
        </w:rPr>
        <w:t>И</w:t>
      </w:r>
      <w:r w:rsidRPr="007202BA">
        <w:rPr>
          <w:lang w:val="ru-RU"/>
        </w:rPr>
        <w:t>зменять функциональность и материалы Платформы;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>
        <w:rPr>
          <w:lang w:val="ru-RU"/>
        </w:rPr>
        <w:t>Н</w:t>
      </w:r>
      <w:r w:rsidRPr="007202BA">
        <w:rPr>
          <w:lang w:val="ru-RU"/>
        </w:rPr>
        <w:t>аправлять сервисные уведомления, связанные с оказанием Услуг.</w:t>
      </w:r>
    </w:p>
    <w:p w:rsidR="00934FA2" w:rsidRPr="007202BA" w:rsidRDefault="00934FA2" w:rsidP="00934FA2">
      <w:pPr>
        <w:pStyle w:val="1"/>
        <w:rPr>
          <w:lang w:val="ru-RU"/>
        </w:rPr>
      </w:pPr>
      <w:r w:rsidRPr="007202BA">
        <w:rPr>
          <w:lang w:val="ru-RU"/>
        </w:rPr>
        <w:t>9. Интеллектуальная собственность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>9.1. Исключительные права на Платформу и Контент принадлежат Исполнителю или законным правообладателям. Пользователю предоставляется ограниченное неисключительное право доступа к Контенту исключительно для личного использования на срок подписки.</w:t>
      </w:r>
    </w:p>
    <w:p w:rsidR="00934FA2" w:rsidRPr="007202BA" w:rsidRDefault="00934FA2" w:rsidP="00934FA2">
      <w:pPr>
        <w:pStyle w:val="1"/>
        <w:rPr>
          <w:lang w:val="ru-RU"/>
        </w:rPr>
      </w:pPr>
      <w:r w:rsidRPr="007202BA">
        <w:rPr>
          <w:lang w:val="ru-RU"/>
        </w:rPr>
        <w:lastRenderedPageBreak/>
        <w:t>10. Персональные данные и коммуникации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 xml:space="preserve">10.1. Для оказания Услуг Исполнитель обрабатывает персональные данные: телефон, </w:t>
      </w:r>
      <w:r>
        <w:t>e</w:t>
      </w:r>
      <w:r w:rsidRPr="007202BA">
        <w:rPr>
          <w:lang w:val="ru-RU"/>
        </w:rPr>
        <w:t>-</w:t>
      </w:r>
      <w:r>
        <w:t>mail</w:t>
      </w:r>
      <w:r w:rsidRPr="007202BA">
        <w:rPr>
          <w:lang w:val="ru-RU"/>
        </w:rPr>
        <w:t xml:space="preserve">, </w:t>
      </w:r>
      <w:r>
        <w:t>Telegram</w:t>
      </w:r>
      <w:r w:rsidRPr="007202BA">
        <w:rPr>
          <w:lang w:val="ru-RU"/>
        </w:rPr>
        <w:t xml:space="preserve">, страну, </w:t>
      </w:r>
      <w:r>
        <w:t>IP</w:t>
      </w:r>
      <w:r w:rsidRPr="007202BA">
        <w:rPr>
          <w:lang w:val="ru-RU"/>
        </w:rPr>
        <w:t>-адрес и иные технические данные.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>10.2. Подробные условия обработки и защиты персональных данных устанавливаются Политикой обработки персональных данных, размещаемой на сайте.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 xml:space="preserve">10.3. Пользователь может дать согласие на получение сообщений по </w:t>
      </w:r>
      <w:r>
        <w:t>e</w:t>
      </w:r>
      <w:r w:rsidRPr="007202BA">
        <w:rPr>
          <w:lang w:val="ru-RU"/>
        </w:rPr>
        <w:t>-</w:t>
      </w:r>
      <w:r>
        <w:t>mail</w:t>
      </w:r>
      <w:r w:rsidRPr="007202BA">
        <w:rPr>
          <w:lang w:val="ru-RU"/>
        </w:rPr>
        <w:t>/</w:t>
      </w:r>
      <w:r>
        <w:t>Telegram</w:t>
      </w:r>
      <w:r w:rsidRPr="007202BA">
        <w:rPr>
          <w:lang w:val="ru-RU"/>
        </w:rPr>
        <w:t xml:space="preserve"> и вправе отказаться от таких сообщений через настройки аккаунта.</w:t>
      </w:r>
    </w:p>
    <w:p w:rsidR="00934FA2" w:rsidRPr="00934FA2" w:rsidRDefault="00934FA2" w:rsidP="00934FA2">
      <w:pPr>
        <w:pStyle w:val="1"/>
        <w:rPr>
          <w:lang w:val="ru-RU"/>
        </w:rPr>
      </w:pPr>
      <w:r w:rsidRPr="00934FA2">
        <w:rPr>
          <w:lang w:val="ru-RU"/>
        </w:rPr>
        <w:t>11. Ограничение ответственности</w:t>
      </w:r>
    </w:p>
    <w:p w:rsidR="00934FA2" w:rsidRPr="00934FA2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 xml:space="preserve">11.1. Материалы Платформы носят информационный характер и отражают аналитическую оценку факторов и сценарии. </w:t>
      </w:r>
      <w:r w:rsidRPr="00934FA2">
        <w:rPr>
          <w:lang w:val="ru-RU"/>
        </w:rPr>
        <w:t>Сценарий может не подтвердиться.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11.2. Исполнитель не гарантирует достижение Пользователем каких-либо результатов.</w:t>
      </w:r>
    </w:p>
    <w:p w:rsidR="00934FA2" w:rsidRPr="007202BA" w:rsidRDefault="00934FA2" w:rsidP="00934FA2">
      <w:pPr>
        <w:pStyle w:val="a"/>
        <w:numPr>
          <w:ilvl w:val="0"/>
          <w:numId w:val="0"/>
        </w:numPr>
        <w:spacing w:after="40"/>
        <w:rPr>
          <w:lang w:val="ru-RU"/>
        </w:rPr>
      </w:pPr>
      <w:r w:rsidRPr="007202BA">
        <w:rPr>
          <w:lang w:val="ru-RU"/>
        </w:rPr>
        <w:t>11.3. Исполнитель не несет ответственности за действия третьих лиц и внешние сервисы (включая платежных партнеров), за исключением случаев, предусмотренных законом.</w:t>
      </w:r>
    </w:p>
    <w:p w:rsidR="00934FA2" w:rsidRPr="007202BA" w:rsidRDefault="00934FA2" w:rsidP="00934FA2">
      <w:pPr>
        <w:pStyle w:val="1"/>
        <w:rPr>
          <w:lang w:val="ru-RU"/>
        </w:rPr>
      </w:pPr>
      <w:r w:rsidRPr="007202BA">
        <w:rPr>
          <w:lang w:val="ru-RU"/>
        </w:rPr>
        <w:t>12. Разрешение споров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 xml:space="preserve">12.1. Претензии направляются на </w:t>
      </w:r>
      <w:r>
        <w:t>e</w:t>
      </w:r>
      <w:r w:rsidRPr="007202BA">
        <w:rPr>
          <w:lang w:val="ru-RU"/>
        </w:rPr>
        <w:t>-</w:t>
      </w:r>
      <w:r>
        <w:t>mail</w:t>
      </w:r>
      <w:r w:rsidRPr="007202BA">
        <w:rPr>
          <w:lang w:val="ru-RU"/>
        </w:rPr>
        <w:t xml:space="preserve"> </w:t>
      </w:r>
      <w:r>
        <w:t>support</w:t>
      </w:r>
      <w:r w:rsidRPr="007202BA">
        <w:rPr>
          <w:lang w:val="ru-RU"/>
        </w:rPr>
        <w:t>@</w:t>
      </w:r>
      <w:proofErr w:type="spellStart"/>
      <w:r>
        <w:t>clutcher</w:t>
      </w:r>
      <w:proofErr w:type="spellEnd"/>
      <w:r w:rsidRPr="007202BA">
        <w:rPr>
          <w:lang w:val="ru-RU"/>
        </w:rPr>
        <w:t>.</w:t>
      </w:r>
      <w:r>
        <w:t>pro</w:t>
      </w:r>
      <w:r w:rsidRPr="007202BA">
        <w:rPr>
          <w:lang w:val="ru-RU"/>
        </w:rPr>
        <w:t>. Исполнитель рассматривает претензию и направляет ответ в течение 10 календарных дней, если иной срок не установлен законом.</w:t>
      </w:r>
    </w:p>
    <w:p w:rsidR="00934FA2" w:rsidRPr="007202BA" w:rsidRDefault="00934FA2" w:rsidP="00934FA2">
      <w:pPr>
        <w:rPr>
          <w:lang w:val="ru-RU"/>
        </w:rPr>
      </w:pPr>
      <w:r w:rsidRPr="007202BA">
        <w:rPr>
          <w:lang w:val="ru-RU"/>
        </w:rPr>
        <w:t>12.2. Споры рассматриваются в порядке, установленном законодательством РФ. Для Пользователя - потребителя применяются гарантии законодательства о защите прав потребителей.</w:t>
      </w:r>
    </w:p>
    <w:p w:rsidR="00934FA2" w:rsidRDefault="00934FA2" w:rsidP="00934FA2">
      <w:pPr>
        <w:pStyle w:val="1"/>
      </w:pPr>
      <w:r>
        <w:t xml:space="preserve">13. </w:t>
      </w:r>
      <w:proofErr w:type="spellStart"/>
      <w:r>
        <w:t>Реквизиты</w:t>
      </w:r>
      <w:proofErr w:type="spellEnd"/>
      <w:r>
        <w:t xml:space="preserve"> </w:t>
      </w:r>
      <w:proofErr w:type="spellStart"/>
      <w:r>
        <w:t>Исполнителя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5"/>
        <w:gridCol w:w="5669"/>
      </w:tblGrid>
      <w:tr w:rsidR="00934FA2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proofErr w:type="spellStart"/>
            <w:r>
              <w:rPr>
                <w:b/>
              </w:rPr>
              <w:t>Реквизит</w:t>
            </w:r>
            <w:proofErr w:type="spellEnd"/>
          </w:p>
        </w:tc>
        <w:tc>
          <w:tcPr>
            <w:tcW w:w="5669" w:type="dxa"/>
          </w:tcPr>
          <w:p w:rsidR="00934FA2" w:rsidRDefault="00934FA2" w:rsidP="00D36F55">
            <w:pPr>
              <w:spacing w:after="0"/>
            </w:pPr>
            <w:proofErr w:type="spellStart"/>
            <w:r>
              <w:rPr>
                <w:b/>
              </w:rPr>
              <w:t>Значение</w:t>
            </w:r>
            <w:proofErr w:type="spellEnd"/>
          </w:p>
        </w:tc>
      </w:tr>
      <w:tr w:rsidR="00934FA2" w:rsidRPr="0068660B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5669" w:type="dxa"/>
          </w:tcPr>
          <w:p w:rsidR="00934FA2" w:rsidRPr="007202BA" w:rsidRDefault="00934FA2" w:rsidP="00D36F55">
            <w:pPr>
              <w:spacing w:after="0"/>
              <w:rPr>
                <w:lang w:val="ru-RU"/>
              </w:rPr>
            </w:pPr>
            <w:r w:rsidRPr="007202BA">
              <w:rPr>
                <w:lang w:val="ru-RU"/>
              </w:rPr>
              <w:t>Индивидуальный предприниматель Покусаев Максим Аркадьевич</w:t>
            </w:r>
          </w:p>
        </w:tc>
      </w:tr>
      <w:tr w:rsidR="00934FA2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r>
              <w:t>ИНН</w:t>
            </w:r>
          </w:p>
        </w:tc>
        <w:tc>
          <w:tcPr>
            <w:tcW w:w="5669" w:type="dxa"/>
          </w:tcPr>
          <w:p w:rsidR="00934FA2" w:rsidRDefault="00934FA2" w:rsidP="00D36F55">
            <w:pPr>
              <w:spacing w:after="0"/>
            </w:pPr>
            <w:r>
              <w:t>540961794112</w:t>
            </w:r>
          </w:p>
        </w:tc>
      </w:tr>
      <w:tr w:rsidR="00934FA2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proofErr w:type="spellStart"/>
            <w:r>
              <w:t>Расчетный</w:t>
            </w:r>
            <w:proofErr w:type="spellEnd"/>
            <w:r>
              <w:t xml:space="preserve"> </w:t>
            </w:r>
            <w:proofErr w:type="spellStart"/>
            <w:r>
              <w:t>счет</w:t>
            </w:r>
            <w:proofErr w:type="spellEnd"/>
          </w:p>
        </w:tc>
        <w:tc>
          <w:tcPr>
            <w:tcW w:w="5669" w:type="dxa"/>
          </w:tcPr>
          <w:p w:rsidR="00934FA2" w:rsidRDefault="00934FA2" w:rsidP="00D36F55">
            <w:pPr>
              <w:spacing w:after="0"/>
            </w:pPr>
            <w:r>
              <w:t>40802810701500501728</w:t>
            </w:r>
          </w:p>
        </w:tc>
      </w:tr>
      <w:tr w:rsidR="00934FA2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proofErr w:type="spellStart"/>
            <w:r>
              <w:t>Банк</w:t>
            </w:r>
            <w:proofErr w:type="spellEnd"/>
          </w:p>
        </w:tc>
        <w:tc>
          <w:tcPr>
            <w:tcW w:w="5669" w:type="dxa"/>
          </w:tcPr>
          <w:p w:rsidR="00934FA2" w:rsidRDefault="00934FA2" w:rsidP="00D36F55">
            <w:pPr>
              <w:spacing w:after="0"/>
            </w:pPr>
            <w:r>
              <w:t>ООО "</w:t>
            </w:r>
            <w:proofErr w:type="spellStart"/>
            <w:r>
              <w:t>Банк</w:t>
            </w:r>
            <w:proofErr w:type="spellEnd"/>
            <w:r>
              <w:t xml:space="preserve"> </w:t>
            </w:r>
            <w:proofErr w:type="spellStart"/>
            <w:r>
              <w:t>Точка</w:t>
            </w:r>
            <w:proofErr w:type="spellEnd"/>
            <w:r>
              <w:t>"</w:t>
            </w:r>
          </w:p>
        </w:tc>
      </w:tr>
      <w:tr w:rsidR="00934FA2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r>
              <w:t>БИК</w:t>
            </w:r>
          </w:p>
        </w:tc>
        <w:tc>
          <w:tcPr>
            <w:tcW w:w="5669" w:type="dxa"/>
          </w:tcPr>
          <w:p w:rsidR="00934FA2" w:rsidRDefault="00934FA2" w:rsidP="00D36F55">
            <w:pPr>
              <w:spacing w:after="0"/>
            </w:pPr>
            <w:r>
              <w:t>044525104</w:t>
            </w:r>
          </w:p>
        </w:tc>
      </w:tr>
      <w:tr w:rsidR="00934FA2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proofErr w:type="spellStart"/>
            <w:r>
              <w:t>Корреспондентский</w:t>
            </w:r>
            <w:proofErr w:type="spellEnd"/>
            <w:r>
              <w:t xml:space="preserve"> </w:t>
            </w:r>
            <w:proofErr w:type="spellStart"/>
            <w:r>
              <w:t>счет</w:t>
            </w:r>
            <w:proofErr w:type="spellEnd"/>
          </w:p>
        </w:tc>
        <w:tc>
          <w:tcPr>
            <w:tcW w:w="5669" w:type="dxa"/>
          </w:tcPr>
          <w:p w:rsidR="00934FA2" w:rsidRDefault="00934FA2" w:rsidP="00D36F55">
            <w:pPr>
              <w:spacing w:after="0"/>
            </w:pPr>
            <w:r>
              <w:t>30101810745374525104</w:t>
            </w:r>
          </w:p>
        </w:tc>
      </w:tr>
      <w:tr w:rsidR="00934FA2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r>
              <w:t xml:space="preserve">E-mail </w:t>
            </w:r>
            <w:proofErr w:type="spellStart"/>
            <w:r>
              <w:t>поддержки</w:t>
            </w:r>
            <w:proofErr w:type="spellEnd"/>
          </w:p>
        </w:tc>
        <w:tc>
          <w:tcPr>
            <w:tcW w:w="5669" w:type="dxa"/>
          </w:tcPr>
          <w:p w:rsidR="00934FA2" w:rsidRDefault="00934FA2" w:rsidP="00D36F55">
            <w:pPr>
              <w:spacing w:after="0"/>
            </w:pPr>
            <w:r>
              <w:t>support@clutcher.pro</w:t>
            </w:r>
          </w:p>
        </w:tc>
      </w:tr>
      <w:tr w:rsidR="00934FA2" w:rsidTr="00D36F55">
        <w:tc>
          <w:tcPr>
            <w:tcW w:w="2835" w:type="dxa"/>
          </w:tcPr>
          <w:p w:rsidR="00934FA2" w:rsidRDefault="00934FA2" w:rsidP="00D36F55">
            <w:pPr>
              <w:spacing w:after="0"/>
            </w:pPr>
            <w:proofErr w:type="spellStart"/>
            <w:r>
              <w:t>Сайт</w:t>
            </w:r>
            <w:proofErr w:type="spellEnd"/>
          </w:p>
        </w:tc>
        <w:tc>
          <w:tcPr>
            <w:tcW w:w="5669" w:type="dxa"/>
          </w:tcPr>
          <w:p w:rsidR="00934FA2" w:rsidRDefault="00934FA2" w:rsidP="00D36F55">
            <w:pPr>
              <w:spacing w:after="0"/>
            </w:pPr>
            <w:r>
              <w:t>clutcher.pro</w:t>
            </w:r>
          </w:p>
        </w:tc>
      </w:tr>
    </w:tbl>
    <w:p w:rsidR="00934FA2" w:rsidRDefault="00934FA2" w:rsidP="00934FA2"/>
    <w:p w:rsidR="00934FA2" w:rsidRDefault="00934FA2" w:rsidP="00934FA2">
      <w:pPr>
        <w:pStyle w:val="1"/>
      </w:pPr>
      <w:r>
        <w:t xml:space="preserve">14. </w:t>
      </w:r>
      <w:proofErr w:type="spellStart"/>
      <w:r>
        <w:t>Дисклеймер</w:t>
      </w:r>
      <w:proofErr w:type="spellEnd"/>
    </w:p>
    <w:p w:rsidR="00934FA2" w:rsidRPr="007202BA" w:rsidRDefault="00934FA2" w:rsidP="00934FA2">
      <w:pPr>
        <w:rPr>
          <w:lang w:val="ru-RU"/>
        </w:rPr>
      </w:pPr>
      <w:proofErr w:type="spellStart"/>
      <w:r>
        <w:t>Clutcher</w:t>
      </w:r>
      <w:proofErr w:type="spellEnd"/>
      <w:r w:rsidRPr="007202BA">
        <w:rPr>
          <w:lang w:val="ru-RU"/>
        </w:rPr>
        <w:t>.</w:t>
      </w:r>
      <w:r>
        <w:t>PRO</w:t>
      </w:r>
      <w:r w:rsidRPr="007202BA">
        <w:rPr>
          <w:lang w:val="ru-RU"/>
        </w:rPr>
        <w:t xml:space="preserve"> - аналитический сервис киберспорта. Материалы носят информационный характер, не гарантируют результат и не являются предложением заключить пари.</w:t>
      </w:r>
    </w:p>
    <w:p w:rsidR="00934FA2" w:rsidRPr="00934FA2" w:rsidRDefault="00934FA2">
      <w:pPr>
        <w:rPr>
          <w:lang w:val="ru-RU"/>
        </w:rPr>
      </w:pPr>
    </w:p>
    <w:sectPr w:rsidR="00934FA2" w:rsidRPr="00934FA2" w:rsidSect="00934FA2">
      <w:footerReference w:type="default" r:id="rId7"/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1706" w:rsidRDefault="00201706">
      <w:pPr>
        <w:spacing w:after="0" w:line="240" w:lineRule="auto"/>
      </w:pPr>
      <w:r>
        <w:separator/>
      </w:r>
    </w:p>
  </w:endnote>
  <w:endnote w:type="continuationSeparator" w:id="0">
    <w:p w:rsidR="00201706" w:rsidRDefault="0020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453C0" w:rsidRDefault="00000000">
    <w:pPr>
      <w:pStyle w:val="a4"/>
      <w:jc w:val="center"/>
    </w:pPr>
    <w:proofErr w:type="spellStart"/>
    <w:r>
      <w:t>Стр</w:t>
    </w:r>
    <w:proofErr w:type="spellEnd"/>
    <w:r>
      <w:t xml:space="preserve">.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1706" w:rsidRDefault="00201706">
      <w:pPr>
        <w:spacing w:after="0" w:line="240" w:lineRule="auto"/>
      </w:pPr>
      <w:r>
        <w:separator/>
      </w:r>
    </w:p>
  </w:footnote>
  <w:footnote w:type="continuationSeparator" w:id="0">
    <w:p w:rsidR="00201706" w:rsidRDefault="00201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EC43D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255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A2"/>
    <w:rsid w:val="00201706"/>
    <w:rsid w:val="0068660B"/>
    <w:rsid w:val="00934FA2"/>
    <w:rsid w:val="009A4A14"/>
    <w:rsid w:val="00F4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A9996D"/>
  <w15:chartTrackingRefBased/>
  <w15:docId w15:val="{DEFA44DA-6B98-6947-ABC7-3E511D31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34FA2"/>
    <w:pPr>
      <w:spacing w:after="120" w:line="276" w:lineRule="auto"/>
    </w:pPr>
    <w:rPr>
      <w:rFonts w:ascii="Times New Roman" w:eastAsia="Times New Roman" w:hAnsi="Times New Roman"/>
      <w:kern w:val="0"/>
      <w:szCs w:val="22"/>
      <w:lang w:val="en-US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934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934FA2"/>
    <w:rPr>
      <w:rFonts w:ascii="Times New Roman" w:eastAsia="Times New Roman" w:hAnsi="Times New Roman"/>
      <w:kern w:val="0"/>
      <w:szCs w:val="22"/>
      <w:lang w:val="en-US"/>
      <w14:ligatures w14:val="none"/>
    </w:rPr>
  </w:style>
  <w:style w:type="paragraph" w:styleId="a">
    <w:name w:val="List Bullet"/>
    <w:basedOn w:val="a0"/>
    <w:uiPriority w:val="99"/>
    <w:unhideWhenUsed/>
    <w:rsid w:val="00934FA2"/>
    <w:pPr>
      <w:numPr>
        <w:numId w:val="1"/>
      </w:numPr>
      <w:contextualSpacing/>
    </w:pPr>
  </w:style>
  <w:style w:type="table" w:styleId="a6">
    <w:name w:val="Table Grid"/>
    <w:basedOn w:val="a2"/>
    <w:uiPriority w:val="59"/>
    <w:rsid w:val="00934FA2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ЮрЗаголовок 1"/>
    <w:basedOn w:val="a0"/>
    <w:rsid w:val="00934FA2"/>
    <w:pPr>
      <w:keepNext/>
      <w:spacing w:before="240"/>
    </w:pPr>
    <w:rPr>
      <w:b/>
      <w:sz w:val="28"/>
    </w:rPr>
  </w:style>
  <w:style w:type="paragraph" w:customStyle="1" w:styleId="2">
    <w:name w:val="ЮрЗаголовок 2"/>
    <w:basedOn w:val="a0"/>
    <w:rsid w:val="00934FA2"/>
    <w:pPr>
      <w:keepNext/>
      <w:spacing w:before="240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2026-03-02T08:26:00Z</dcterms:created>
  <dcterms:modified xsi:type="dcterms:W3CDTF">2026-03-02T08:34:00Z</dcterms:modified>
</cp:coreProperties>
</file>